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525"/>
        </w:tabs>
        <w:spacing w:after="0" w:line="240" w:lineRule="auto"/>
        <w:rPr>
          <w:rFonts w:ascii="Figtree" w:cs="Figtree" w:eastAsia="Figtree" w:hAnsi="Figtree"/>
          <w:color w:val="6600cc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ind w:left="841" w:right="90" w:firstLine="19.000000000000057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ind w:left="841" w:right="90" w:firstLine="19.000000000000057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FORMULARIO II.B FORMULARIO PARA MOVILIDAD INTERNACIONAL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841" w:right="90" w:firstLine="19.000000000000057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90"/>
        <w:rPr>
          <w:rFonts w:ascii="Figtree" w:cs="Figtree" w:eastAsia="Figtree" w:hAnsi="Figtree"/>
          <w:color w:val="6600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1.  Persona Física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1589405</wp:posOffset>
            </wp:positionH>
            <wp:positionV relativeFrom="paragraph">
              <wp:posOffset>6350</wp:posOffset>
            </wp:positionV>
            <wp:extent cx="171450" cy="171450"/>
            <wp:effectExtent b="0" l="0" r="0" t="0"/>
            <wp:wrapSquare wrapText="bothSides" distB="0" distT="0" distL="114300" distR="11430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2910.5" w:tblpY="0"/>
        <w:tblW w:w="47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755"/>
        <w:tblGridChange w:id="0">
          <w:tblGrid>
            <w:gridCol w:w="3964"/>
            <w:gridCol w:w="75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Movilidad Internacional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2. </w:t>
        <w:tab/>
        <w:t xml:space="preserve">Categoría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bookmarkStart w:colFirst="0" w:colLast="0" w:name="_heading=h.m6s1tfh1iu1s" w:id="0"/>
      <w:bookmarkEnd w:id="0"/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 Anexar las documentaciones citadas abajo: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9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1440" w:right="90" w:hanging="36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Nota de invitación (Traducción de la nota si es necesario)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40" w:lineRule="auto"/>
        <w:ind w:left="1440" w:right="90" w:hanging="36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Nota del Ministerio de Relaciones Exteriores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1440" w:right="90" w:hanging="36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Carta de la Embajada o concurrente de nuestro país en el exterior 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9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841" w:right="90" w:firstLine="19.000000000000057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4- Información del solicitante: 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563.5000000000002" w:tblpY="0"/>
        <w:tblW w:w="79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5443"/>
        <w:tblGridChange w:id="0">
          <w:tblGrid>
            <w:gridCol w:w="2490"/>
            <w:gridCol w:w="544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 del Postulante 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C.I. Nº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Nº de RUC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Teléfonos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Redes Sociales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Contactos 2</w:t>
            </w: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 (Obligatorio)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Nombres y Apellidos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C.I. Nº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Teléfonos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5. Información de Movilidad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1436.5000000000005" w:tblpY="0"/>
        <w:tblW w:w="8186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349"/>
        <w:gridCol w:w="8"/>
        <w:tblGridChange w:id="0">
          <w:tblGrid>
            <w:gridCol w:w="2830"/>
            <w:gridCol w:w="5349"/>
            <w:gridCol w:w="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Nombre del evento de asistencia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Periodo de Ejecución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Destino de la movilidad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Aporte Solicitado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5dce4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RESUMEN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(Breve Descripción del evento, objetivos, cantidad de personas a viajar,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3330"/>
        </w:tabs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0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Presupuesto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ind w:left="832" w:right="-3478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Consignar el presupuesto de forma detallada en guaraníes, con los costos parciales y totales.</w:t>
      </w:r>
    </w:p>
    <w:p w:rsidR="00000000" w:rsidDel="00000000" w:rsidP="00000000" w:rsidRDefault="00000000" w:rsidRPr="00000000" w14:paraId="0000006B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708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color w:val="b7b7b7"/>
          <w:sz w:val="24"/>
          <w:szCs w:val="24"/>
          <w:rtl w:val="0"/>
        </w:rPr>
        <w:t xml:space="preserve">Ejemplo</w:t>
      </w:r>
    </w:p>
    <w:tbl>
      <w:tblPr>
        <w:tblStyle w:val="Table4"/>
        <w:tblpPr w:leftFromText="141" w:rightFromText="141" w:topFromText="0" w:bottomFromText="0" w:vertAnchor="text" w:horzAnchor="text" w:tblpX="1020" w:tblpY="22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4394"/>
        <w:tblGridChange w:id="0">
          <w:tblGrid>
            <w:gridCol w:w="4106"/>
            <w:gridCol w:w="4394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  <w:rtl w:val="0"/>
              </w:rPr>
              <w:t xml:space="preserve">Concepto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  <w:rtl w:val="0"/>
              </w:rPr>
              <w:t xml:space="preserve">Aporte solicitado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Servicios de Producción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Servicios de Alquiler Equipos                      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Servicios de Impresiones               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24"/>
                <w:szCs w:val="24"/>
                <w:rtl w:val="0"/>
              </w:rPr>
              <w:t xml:space="preserve">Gs 20.000.0000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0" w:firstLine="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1014" w:tblpY="0"/>
        <w:tblW w:w="85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4350"/>
        <w:tblGridChange w:id="0">
          <w:tblGrid>
            <w:gridCol w:w="4170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Concepto</w:t>
            </w:r>
          </w:p>
        </w:tc>
        <w:tc>
          <w:tcPr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Aporte solicitado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Gs 10.000.0000</w:t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1068" w:firstLine="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Impacto</w:t>
      </w:r>
    </w:p>
    <w:p w:rsidR="00000000" w:rsidDel="00000000" w:rsidP="00000000" w:rsidRDefault="00000000" w:rsidRPr="00000000" w14:paraId="00000098">
      <w:pPr>
        <w:spacing w:after="0" w:line="240" w:lineRule="auto"/>
        <w:ind w:left="720" w:firstLine="348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Indicar el impacto positivo que supondrá la ejecución del proyecto.</w:t>
      </w:r>
    </w:p>
    <w:p w:rsidR="00000000" w:rsidDel="00000000" w:rsidP="00000000" w:rsidRDefault="00000000" w:rsidRPr="00000000" w14:paraId="00000099">
      <w:pPr>
        <w:spacing w:after="0" w:line="240" w:lineRule="auto"/>
        <w:ind w:left="720" w:firstLine="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Ind w:w="1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068" w:firstLine="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Visibilidad</w:t>
      </w:r>
    </w:p>
    <w:p w:rsidR="00000000" w:rsidDel="00000000" w:rsidP="00000000" w:rsidRDefault="00000000" w:rsidRPr="00000000" w14:paraId="0000009D">
      <w:pPr>
        <w:spacing w:after="0" w:line="240" w:lineRule="auto"/>
        <w:ind w:left="1134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Indicar las estrategias de comunicación y difusión del proyecto, incluyendo las formas en que se expresará el apoyo de la SNC.</w:t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Ind w:w="1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ind w:firstLine="709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708" w:right="90" w:firstLine="285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rtl w:val="0"/>
        </w:rPr>
        <w:t xml:space="preserve">Todos los datos consignados en este formulario tienen carácter de Declaración Jurada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6">
      <w:pPr>
        <w:spacing w:after="0" w:line="240" w:lineRule="auto"/>
        <w:ind w:firstLine="72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firstLine="993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A8">
      <w:pPr>
        <w:spacing w:after="0" w:lineRule="auto"/>
        <w:ind w:firstLine="993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Aclaración / Sello </w:t>
        <w:tab/>
      </w:r>
    </w:p>
    <w:p w:rsidR="00000000" w:rsidDel="00000000" w:rsidP="00000000" w:rsidRDefault="00000000" w:rsidRPr="00000000" w14:paraId="000000A9">
      <w:pPr>
        <w:spacing w:after="0" w:lineRule="auto"/>
        <w:ind w:firstLine="993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CI /RUC N°</w:t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hd w:fill="ffffff" w:val="clear"/>
        <w:spacing w:after="0" w:line="240" w:lineRule="auto"/>
        <w:ind w:left="708" w:firstLine="285"/>
        <w:jc w:val="both"/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highlight w:val="lightGray"/>
          <w:rtl w:val="0"/>
        </w:rPr>
        <w:t xml:space="preserve">Observación: El presente formulario deberá contener media firma en cada hoja y firma completa en la última hoja.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280" w:top="1420" w:left="720" w:right="980" w:header="720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widowControl w:val="0"/>
      <w:spacing w:after="0" w:line="20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696075" cy="753186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981" l="0" r="0" t="39006"/>
                  <a:stretch>
                    <a:fillRect/>
                  </a:stretch>
                </pic:blipFill>
                <pic:spPr>
                  <a:xfrm>
                    <a:off x="0" y="0"/>
                    <a:ext cx="6696075" cy="7531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BA7"/>
    <w:rPr>
      <w:rFonts w:ascii="Calibri" w:cs="Times New Roman" w:eastAsia="Times New Roman" w:hAnsi="Calibri"/>
      <w:lang w:eastAsia="es-ES" w:val="es-ES"/>
    </w:rPr>
  </w:style>
  <w:style w:type="table" w:styleId="Tablaconcuadrcula">
    <w:name w:val="Table Grid"/>
    <w:basedOn w:val="Tablanormal"/>
    <w:uiPriority w:val="39"/>
    <w:rsid w:val="005657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GupkIQrY9/y9cv6A3k1a5aIOA==">CgMxLjAyDmgubTZzMXRmaDFpdTFzOAByITFBcWZ5UHlrV0dHbllRM2JDcUtNWkFGU2xka0dmM0pjOA==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2025-01-20T16:04:00Z</dcterms:created>
  <dc:creator>SNC</dc:creator>
</cp:coreProperties>
</file>