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firstLine="720"/>
        <w:jc w:val="center"/>
        <w:rPr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firstLine="720"/>
        <w:jc w:val="center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FORMULARIO III</w:t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center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INFORME TÉCNICO DESCRIPTIVO (CUALITATIVO)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(Este formulario será entregado al término del Proyecto junto con la Rendición Financiera de Cuentas)</w:t>
      </w:r>
    </w:p>
    <w:tbl>
      <w:tblPr>
        <w:tblStyle w:val="Table1"/>
        <w:tblpPr w:leftFromText="141" w:rightFromText="141" w:topFromText="0" w:bottomFromText="0" w:vertAnchor="text" w:horzAnchor="text" w:tblpX="325.5000000000001" w:tblpY="15"/>
        <w:tblW w:w="98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Proyecto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Beneficiario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Objetivo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Lugar de realización 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Monto asignado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Fecha de inicio y finalización del Proyecto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Actividades realizadas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Objetivos/Resultados alcanzados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after="0"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Impacto alcanzado </w:t>
            </w: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(Describir brevemente cuál fue el impacto o los cambios positivos que se dieron)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rPr>
                <w:rFonts w:ascii="Figtree" w:cs="Figtree" w:eastAsia="Figtree" w:hAnsi="Figtree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Beneficiarios directos e indirectos </w:t>
            </w:r>
            <w:r w:rsidDel="00000000" w:rsidR="00000000" w:rsidRPr="00000000">
              <w:rPr>
                <w:rFonts w:ascii="Figtree" w:cs="Figtree" w:eastAsia="Figtree" w:hAnsi="Figtree"/>
                <w:sz w:val="24"/>
                <w:szCs w:val="24"/>
                <w:rtl w:val="0"/>
              </w:rPr>
              <w:t xml:space="preserve">(Encuestas, estadísticas, planillas de asistencia, cualquier herramienta de medición o cálculo de participación o ingresos económicos por productos culturales. Fuentes de verificación )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line="240" w:lineRule="auto"/>
              <w:rPr>
                <w:rFonts w:ascii="Figtree" w:cs="Figtree" w:eastAsia="Figtree" w:hAnsi="Figtre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sz w:val="24"/>
                <w:szCs w:val="24"/>
                <w:rtl w:val="0"/>
              </w:rPr>
              <w:t xml:space="preserve">Observaciones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left="720" w:firstLine="0"/>
        <w:jc w:val="both"/>
        <w:rPr>
          <w:rFonts w:ascii="Figtree" w:cs="Figtree" w:eastAsia="Figtree" w:hAnsi="Figtree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720" w:firstLine="0"/>
        <w:jc w:val="both"/>
        <w:rPr>
          <w:rFonts w:ascii="Figtree" w:cs="Figtree" w:eastAsia="Figtree" w:hAnsi="Figtree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90" w:firstLine="72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90" w:firstLine="72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90" w:firstLine="720"/>
        <w:jc w:val="both"/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  <w:rtl w:val="0"/>
        </w:rPr>
        <w:t xml:space="preserve">Todos los datos consignados en este formulario tienen carácter de Declaración Jurada.</w:t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Firma: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Aclaración / Sello: </w:t>
        <w:tab/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jc w:val="both"/>
        <w:rPr>
          <w:rFonts w:ascii="Figtree" w:cs="Figtree" w:eastAsia="Figtree" w:hAnsi="Figtree"/>
          <w:b w:val="1"/>
          <w:b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C.I. /RUC N°: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right="90"/>
        <w:jc w:val="both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hd w:fill="deebf6" w:val="clear"/>
        <w:spacing w:after="0" w:line="240" w:lineRule="auto"/>
        <w:ind w:left="720" w:firstLine="0"/>
        <w:jc w:val="both"/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i w:val="1"/>
          <w:iCs w:val="1"/>
          <w:sz w:val="24"/>
          <w:szCs w:val="24"/>
          <w:rtl w:val="0"/>
        </w:rPr>
        <w:t xml:space="preserve">Observación: El presente formulario deberá contener media firma en cada hoja y firma completa en la última hoja</w:t>
      </w:r>
    </w:p>
    <w:p w:rsidR="00000000" w:rsidDel="00000000" w:rsidP="00000000" w:rsidRDefault="00000000" w:rsidRPr="00000000" w14:paraId="0000001C">
      <w:pPr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709" w:firstLine="0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Deberán ser adjuntados con anexos (fotografías, afiches, invitaciones. avisos, otros) todo documento visual o documental donde se constata los isotipos institucionales de la SNC</w:t>
      </w:r>
      <w:r w:rsidDel="00000000" w:rsidR="00000000" w:rsidRPr="00000000">
        <w:rPr>
          <w:rFonts w:ascii="Figtree" w:cs="Figtree" w:eastAsia="Figtree" w:hAnsi="Figtree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Figtree" w:cs="Figtree" w:eastAsia="Figtree" w:hAnsi="Figtree"/>
          <w:sz w:val="24"/>
          <w:szCs w:val="24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sz w:val="24"/>
          <w:szCs w:val="24"/>
          <w:rtl w:val="0"/>
        </w:rPr>
        <w:t xml:space="preserve">- No alterar el formulario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840"/>
        </w:tabs>
        <w:rPr>
          <w:rFonts w:ascii="Figtree" w:cs="Figtree" w:eastAsia="Figtree" w:hAnsi="Figtree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840"/>
        </w:tabs>
        <w:rPr>
          <w:rFonts w:ascii="Figtree" w:cs="Figtree" w:eastAsia="Figtree" w:hAnsi="Figtree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Figtree" w:cs="Figtree" w:eastAsia="Figtree" w:hAnsi="Figtree"/>
          <w:sz w:val="17"/>
          <w:szCs w:val="17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80" w:top="1420" w:left="720" w:right="980" w:header="720" w:footer="3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widowControl w:val="0"/>
      <w:spacing w:after="0" w:line="240" w:lineRule="auto"/>
      <w:rPr>
        <w:rFonts w:ascii="Times New Roman" w:cs="Times New Roman" w:eastAsia="Times New Roman" w:hAnsi="Times New Roman"/>
        <w:sz w:val="10"/>
        <w:szCs w:val="1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spacing w:after="0" w:line="20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6692900" cy="749300"/>
          <wp:effectExtent b="0" l="0" r="0" t="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0981" l="0" r="0" t="39006"/>
                  <a:stretch>
                    <a:fillRect/>
                  </a:stretch>
                </pic:blipFill>
                <pic:spPr>
                  <a:xfrm>
                    <a:off x="0" y="0"/>
                    <a:ext cx="66929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B5BA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FB5BA7"/>
    <w:rPr>
      <w:rFonts w:ascii="Calibri" w:cs="Times New Roman" w:eastAsia="Times New Roman" w:hAnsi="Calibri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FB5BA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FB5BA7"/>
    <w:rPr>
      <w:rFonts w:ascii="Calibri" w:cs="Times New Roman" w:eastAsia="Times New Roman" w:hAnsi="Calibri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514+wyOWo/OkYyR4eh/4ZVt/cA==">CgMxLjA4AHIhMW9jNDY1ZFZtU1JpeGpGd244am43c0U3VkU4NEVEb2NS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2025-01-20T16:09:00Z</dcterms:created>
  <dc:creator>SNC</dc:creator>
</cp:coreProperties>
</file>