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Figtree ExtraBold" w:cs="Figtree ExtraBold" w:eastAsia="Figtree ExtraBold" w:hAnsi="Figtree ExtraBold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Figtree ExtraBold" w:cs="Figtree ExtraBold" w:eastAsia="Figtree ExtraBold" w:hAnsi="Figtree ExtraBold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90" w:firstLine="0"/>
        <w:jc w:val="center"/>
        <w:rPr>
          <w:rFonts w:ascii="Figtree ExtraBold" w:cs="Figtree ExtraBold" w:eastAsia="Figtree ExtraBold" w:hAnsi="Figtree ExtraBold"/>
          <w:sz w:val="20"/>
          <w:szCs w:val="20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0"/>
          <w:szCs w:val="20"/>
          <w:rtl w:val="0"/>
        </w:rPr>
        <w:t xml:space="preserve">Declaración Jurada de Autoría y Originalidad Concurso de artículos de reflexión: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90" w:firstLine="0"/>
        <w:jc w:val="center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0"/>
          <w:szCs w:val="20"/>
          <w:rtl w:val="0"/>
        </w:rPr>
        <w:t xml:space="preserve"> “Hitos sobre los derechos culturales en Paraguay”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Yo,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                 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 (nombre completo), con documento de identidad N°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_________                                   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, en calidad de participante del concurso de artículos de reflexión </w:t>
      </w:r>
      <w:r w:rsidDel="00000000" w:rsidR="00000000" w:rsidRPr="00000000">
        <w:rPr>
          <w:rFonts w:ascii="Figtree Medium" w:cs="Figtree Medium" w:eastAsia="Figtree Medium" w:hAnsi="Figtree Medium"/>
          <w:i w:val="1"/>
          <w:iCs w:val="1"/>
          <w:sz w:val="20"/>
          <w:szCs w:val="20"/>
          <w:rtl w:val="0"/>
        </w:rPr>
        <w:t xml:space="preserve">“Hitos sobre los derechos culturales en Paraguay”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, declaro bajo juramento lo siguiente: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Que el artículo titulado “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”, presentado en el marco del concurso, es una obra íntegramente original y de mi autoría (o del equipo que representó).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Que el artículo es inédito, no ha sido publicado previamente ni se encuentra en proceso de publicación en otra revista, concurso o editorial.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Que el contenido del artículo respeta los principios de integridad académica, no contiene plagio, falsificación de datos ni vulnera derechos de terceros.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Que acepto las Bases y Condiciones del concurso, incluyendo los criterios de evaluación.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Que cedo a la Secretaría Nacional de Cultura, los derechos de publicación, reproducción, distribución, comunicación pública y difusión del citado artículo en formato impreso, digital o cualquier otro medio para fines académicos y culturales, mencionando el reconocimiento de autoría en todas las publicaciones.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Que me comprometo a asumir plena responsabilidad por cualquier reclamo derivado de la autoría o uso indebido de fuentes en el artículo presentado.</w:t>
      </w:r>
    </w:p>
    <w:p w:rsidR="00000000" w:rsidDel="00000000" w:rsidP="00000000" w:rsidRDefault="00000000" w:rsidRPr="00000000" w14:paraId="0000000C">
      <w:pPr>
        <w:spacing w:after="280" w:before="0" w:line="240" w:lineRule="auto"/>
        <w:ind w:left="0" w:firstLine="0"/>
        <w:rPr>
          <w:rFonts w:ascii="Figtree" w:cs="Figtree" w:eastAsia="Figtree" w:hAnsi="Figtree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Lugar y fecha:</w:t>
      </w: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Figtree" w:cs="Figtree" w:eastAsia="Figtree" w:hAnsi="Figtree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Firma del participante o responsable del equipo: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Fonts w:ascii="Figtree Medium" w:cs="Figtree Medium" w:eastAsia="Figtree Medium" w:hAnsi="Figtree Medium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596"/>
        </w:tabs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Figtree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Figtree ExtraBold">
    <w:embedBold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56" w:lineRule="auto"/>
      <w:jc w:val="center"/>
      <w:rPr>
        <w:rFonts w:ascii="Cambria" w:cs="Cambria" w:eastAsia="Cambria" w:hAnsi="Cambria"/>
        <w:b w:val="1"/>
        <w:bCs w:val="1"/>
        <w:color w:val="171717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266700</wp:posOffset>
          </wp:positionH>
          <wp:positionV relativeFrom="paragraph">
            <wp:posOffset>-214311</wp:posOffset>
          </wp:positionV>
          <wp:extent cx="2847975" cy="4686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7376" l="10565" r="49924" t="47435"/>
                  <a:stretch>
                    <a:fillRect/>
                  </a:stretch>
                </pic:blipFill>
                <pic:spPr>
                  <a:xfrm>
                    <a:off x="0" y="0"/>
                    <a:ext cx="2847975" cy="4686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3581400</wp:posOffset>
          </wp:positionH>
          <wp:positionV relativeFrom="paragraph">
            <wp:posOffset>-280986</wp:posOffset>
          </wp:positionV>
          <wp:extent cx="2343150" cy="5924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138" l="56419" r="11073" t="47280"/>
                  <a:stretch>
                    <a:fillRect/>
                  </a:stretch>
                </pic:blipFill>
                <pic:spPr>
                  <a:xfrm>
                    <a:off x="0" y="0"/>
                    <a:ext cx="2343150" cy="592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Medium-regular.ttf"/><Relationship Id="rId2" Type="http://schemas.openxmlformats.org/officeDocument/2006/relationships/font" Target="fonts/FigtreeMedium-bold.ttf"/><Relationship Id="rId3" Type="http://schemas.openxmlformats.org/officeDocument/2006/relationships/font" Target="fonts/FigtreeMedium-italic.ttf"/><Relationship Id="rId4" Type="http://schemas.openxmlformats.org/officeDocument/2006/relationships/font" Target="fonts/FigtreeMedium-boldItalic.ttf"/><Relationship Id="rId10" Type="http://schemas.openxmlformats.org/officeDocument/2006/relationships/font" Target="fonts/FigtreeExtraBold-boldItalic.ttf"/><Relationship Id="rId9" Type="http://schemas.openxmlformats.org/officeDocument/2006/relationships/font" Target="fonts/FigtreeExtraBold-bold.ttf"/><Relationship Id="rId5" Type="http://schemas.openxmlformats.org/officeDocument/2006/relationships/font" Target="fonts/Figtree-regular.ttf"/><Relationship Id="rId6" Type="http://schemas.openxmlformats.org/officeDocument/2006/relationships/font" Target="fonts/Figtree-bold.ttf"/><Relationship Id="rId7" Type="http://schemas.openxmlformats.org/officeDocument/2006/relationships/font" Target="fonts/Figtree-italic.ttf"/><Relationship Id="rId8" Type="http://schemas.openxmlformats.org/officeDocument/2006/relationships/font" Target="fonts/Figtre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wMMayOQLwyVRMma2nbdqy6kmA==">CgMxLjA4AHIhMVpYM0dRZWpTMUVEUWFHcEdEckE5b2ViR2NvWHZwQkNj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